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F9" w:rsidRPr="005D0A93" w:rsidRDefault="00C771F9" w:rsidP="00C771F9">
      <w:pPr>
        <w:jc w:val="right"/>
      </w:pPr>
      <w:r w:rsidRPr="005D0A93">
        <w:t>AP Biology</w:t>
      </w:r>
    </w:p>
    <w:p w:rsidR="00D172CC" w:rsidRPr="006139BB" w:rsidRDefault="00D172CC" w:rsidP="00D172CC">
      <w:pPr>
        <w:rPr>
          <w:b/>
          <w:sz w:val="20"/>
          <w:szCs w:val="20"/>
          <w:u w:val="single"/>
        </w:rPr>
      </w:pPr>
      <w:r w:rsidRPr="006139BB">
        <w:rPr>
          <w:b/>
          <w:sz w:val="20"/>
          <w:szCs w:val="20"/>
          <w:u w:val="single"/>
        </w:rPr>
        <w:t>AP Biology Homework Guidelines:</w:t>
      </w:r>
    </w:p>
    <w:p w:rsidR="00D172CC" w:rsidRPr="006139BB" w:rsidRDefault="000160D5" w:rsidP="00D172CC">
      <w:pPr>
        <w:rPr>
          <w:b/>
          <w:sz w:val="20"/>
          <w:szCs w:val="20"/>
        </w:rPr>
      </w:pPr>
      <w:r w:rsidRPr="006139BB">
        <w:rPr>
          <w:sz w:val="20"/>
          <w:szCs w:val="20"/>
        </w:rPr>
        <w:t>Animal Anatomy and Physiology</w:t>
      </w:r>
    </w:p>
    <w:p w:rsidR="00D172CC" w:rsidRPr="006139BB" w:rsidRDefault="00D172CC" w:rsidP="00D172CC">
      <w:pPr>
        <w:rPr>
          <w:sz w:val="20"/>
          <w:szCs w:val="20"/>
        </w:rPr>
      </w:pPr>
    </w:p>
    <w:p w:rsidR="00D172CC" w:rsidRPr="006139BB" w:rsidRDefault="00D172CC" w:rsidP="00D172CC">
      <w:pPr>
        <w:rPr>
          <w:sz w:val="20"/>
          <w:szCs w:val="20"/>
        </w:rPr>
      </w:pPr>
      <w:r w:rsidRPr="006139BB">
        <w:rPr>
          <w:sz w:val="20"/>
          <w:szCs w:val="20"/>
        </w:rPr>
        <w:t>ALL Homework should be saved in a notebook that can be used later as a resource to study for the AP Biology Exam</w:t>
      </w:r>
    </w:p>
    <w:p w:rsidR="00D172CC" w:rsidRPr="006139BB" w:rsidRDefault="00D172CC" w:rsidP="00D172CC">
      <w:pPr>
        <w:rPr>
          <w:b/>
          <w:sz w:val="20"/>
          <w:szCs w:val="20"/>
        </w:rPr>
      </w:pPr>
    </w:p>
    <w:p w:rsidR="00D172CC" w:rsidRPr="006139BB" w:rsidRDefault="00DF6AFD" w:rsidP="00D172CC">
      <w:pPr>
        <w:rPr>
          <w:b/>
          <w:sz w:val="20"/>
          <w:szCs w:val="20"/>
        </w:rPr>
      </w:pPr>
      <w:r w:rsidRPr="00DF6AFD">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in;margin-top:7.2pt;width:96.75pt;height:122.25pt;z-index:-1" wrapcoords="-167 0 -167 21467 21600 21467 21600 0 -167 0" o:allowoverlap="f">
            <v:imagedata r:id="rId5" o:title=""/>
            <w10:wrap type="tight"/>
          </v:shape>
        </w:pict>
      </w:r>
      <w:r w:rsidR="00D172CC" w:rsidRPr="006139BB">
        <w:rPr>
          <w:b/>
          <w:sz w:val="20"/>
          <w:szCs w:val="20"/>
        </w:rPr>
        <w:t>Possible Homework Strategies and Descriptions:</w:t>
      </w:r>
    </w:p>
    <w:p w:rsidR="00DD34BC" w:rsidRPr="006139BB" w:rsidRDefault="00DD34BC" w:rsidP="00DD34BC">
      <w:pPr>
        <w:rPr>
          <w:b/>
          <w:noProof/>
          <w:sz w:val="20"/>
          <w:szCs w:val="20"/>
        </w:rPr>
      </w:pPr>
      <w:r w:rsidRPr="006139BB">
        <w:rPr>
          <w:b/>
          <w:noProof/>
          <w:sz w:val="20"/>
          <w:szCs w:val="20"/>
        </w:rPr>
        <w:t>Possible Homework Strategies and Descriptions:</w:t>
      </w:r>
    </w:p>
    <w:p w:rsidR="00DD34BC" w:rsidRPr="006139BB" w:rsidRDefault="00DD34BC" w:rsidP="00DD34BC">
      <w:pPr>
        <w:rPr>
          <w:noProof/>
          <w:sz w:val="20"/>
          <w:szCs w:val="20"/>
        </w:rPr>
      </w:pPr>
      <w:r w:rsidRPr="006139BB">
        <w:rPr>
          <w:noProof/>
          <w:sz w:val="20"/>
          <w:szCs w:val="20"/>
        </w:rPr>
        <w:t xml:space="preserve">1. </w:t>
      </w:r>
      <w:r w:rsidRPr="006139BB">
        <w:rPr>
          <w:noProof/>
          <w:sz w:val="20"/>
          <w:szCs w:val="20"/>
          <w:u w:val="single"/>
        </w:rPr>
        <w:t>Cornell Notes</w:t>
      </w:r>
      <w:r w:rsidRPr="006139BB">
        <w:rPr>
          <w:noProof/>
          <w:sz w:val="20"/>
          <w:szCs w:val="20"/>
        </w:rPr>
        <w:t>: Divide paper as shown in diagram to the right. Notes go in the top right box (Don’t use complete sentences – diagrams and concept maps are welcome), key points go in the top left, a summary of information goes on the bottom (this should be done in complete sentences).</w:t>
      </w:r>
    </w:p>
    <w:p w:rsidR="00DD34BC" w:rsidRPr="006139BB" w:rsidRDefault="00DD34BC" w:rsidP="00DD34BC">
      <w:pPr>
        <w:rPr>
          <w:noProof/>
          <w:sz w:val="20"/>
          <w:szCs w:val="20"/>
        </w:rPr>
      </w:pPr>
      <w:r w:rsidRPr="006139BB">
        <w:rPr>
          <w:noProof/>
          <w:sz w:val="20"/>
          <w:szCs w:val="20"/>
        </w:rPr>
        <w:t xml:space="preserve">2. </w:t>
      </w:r>
      <w:r w:rsidRPr="006139BB">
        <w:rPr>
          <w:noProof/>
          <w:sz w:val="20"/>
          <w:szCs w:val="20"/>
          <w:u w:val="single"/>
        </w:rPr>
        <w:t>Guided Readings</w:t>
      </w:r>
      <w:r w:rsidRPr="006139BB">
        <w:rPr>
          <w:noProof/>
          <w:sz w:val="20"/>
          <w:szCs w:val="20"/>
        </w:rPr>
        <w:t>: Each student will answer a set of questions based on information from the textbook.</w:t>
      </w:r>
    </w:p>
    <w:p w:rsidR="00DD34BC" w:rsidRPr="006139BB" w:rsidRDefault="00DD34BC" w:rsidP="00DD34BC">
      <w:pPr>
        <w:rPr>
          <w:noProof/>
          <w:sz w:val="20"/>
          <w:szCs w:val="20"/>
        </w:rPr>
      </w:pPr>
      <w:r w:rsidRPr="006139BB">
        <w:rPr>
          <w:noProof/>
          <w:sz w:val="20"/>
          <w:szCs w:val="20"/>
        </w:rPr>
        <w:t xml:space="preserve">3.  </w:t>
      </w:r>
      <w:r w:rsidRPr="006139BB">
        <w:rPr>
          <w:noProof/>
          <w:sz w:val="20"/>
          <w:szCs w:val="20"/>
          <w:u w:val="single"/>
        </w:rPr>
        <w:t>Concept Mapping</w:t>
      </w:r>
      <w:r w:rsidRPr="006139BB">
        <w:rPr>
          <w:noProof/>
          <w:sz w:val="20"/>
          <w:szCs w:val="20"/>
        </w:rPr>
        <w:t>: Each student will create a concept map about main themes of each chapter. Making connections and relationships from the information given.</w:t>
      </w:r>
    </w:p>
    <w:p w:rsidR="00DD34BC" w:rsidRPr="006139BB" w:rsidRDefault="00DD34BC" w:rsidP="00DD34BC">
      <w:pPr>
        <w:rPr>
          <w:noProof/>
          <w:sz w:val="20"/>
          <w:szCs w:val="20"/>
        </w:rPr>
      </w:pPr>
      <w:r w:rsidRPr="006139BB">
        <w:rPr>
          <w:noProof/>
          <w:sz w:val="20"/>
          <w:szCs w:val="20"/>
        </w:rPr>
        <w:t xml:space="preserve">4. </w:t>
      </w:r>
      <w:r w:rsidRPr="006139BB">
        <w:rPr>
          <w:noProof/>
          <w:sz w:val="20"/>
          <w:szCs w:val="20"/>
          <w:u w:val="single"/>
        </w:rPr>
        <w:t>Traditional Outlines:</w:t>
      </w:r>
      <w:r w:rsidRPr="006139BB">
        <w:rPr>
          <w:noProof/>
          <w:sz w:val="20"/>
          <w:szCs w:val="20"/>
        </w:rPr>
        <w:t xml:space="preserve"> Each student will read the chapter and generate an outline based on information in the chapter</w:t>
      </w:r>
    </w:p>
    <w:p w:rsidR="00DD34BC" w:rsidRPr="006139BB" w:rsidRDefault="00DD34BC" w:rsidP="00DD34BC">
      <w:pPr>
        <w:rPr>
          <w:noProof/>
          <w:sz w:val="20"/>
          <w:szCs w:val="20"/>
        </w:rPr>
      </w:pPr>
      <w:r w:rsidRPr="006139BB">
        <w:rPr>
          <w:noProof/>
          <w:sz w:val="20"/>
          <w:szCs w:val="20"/>
        </w:rPr>
        <w:t xml:space="preserve">5. </w:t>
      </w:r>
      <w:r w:rsidRPr="006139BB">
        <w:rPr>
          <w:noProof/>
          <w:sz w:val="20"/>
          <w:szCs w:val="20"/>
          <w:u w:val="single"/>
        </w:rPr>
        <w:t>MasteringBiology.com:</w:t>
      </w:r>
      <w:r w:rsidRPr="006139BB">
        <w:rPr>
          <w:noProof/>
          <w:sz w:val="20"/>
          <w:szCs w:val="20"/>
        </w:rPr>
        <w:t xml:space="preserve"> Each student will log on using their student accounts and answer questions regarding the chapter we are discussing in class. </w:t>
      </w:r>
    </w:p>
    <w:p w:rsidR="00D172CC" w:rsidRPr="006139BB" w:rsidRDefault="00D172CC" w:rsidP="00D172CC">
      <w:pPr>
        <w:rPr>
          <w:b/>
          <w:sz w:val="20"/>
          <w:szCs w:val="20"/>
        </w:rPr>
      </w:pPr>
    </w:p>
    <w:p w:rsidR="00D172CC" w:rsidRPr="006139BB" w:rsidRDefault="00D172CC" w:rsidP="00D172CC">
      <w:pPr>
        <w:rPr>
          <w:sz w:val="20"/>
          <w:szCs w:val="20"/>
          <w:u w:val="single"/>
        </w:rPr>
      </w:pPr>
      <w:r w:rsidRPr="006139BB">
        <w:rPr>
          <w:b/>
          <w:sz w:val="20"/>
          <w:szCs w:val="20"/>
        </w:rPr>
        <w:t>For ALL Strategies</w:t>
      </w:r>
      <w:r w:rsidRPr="006139BB">
        <w:rPr>
          <w:sz w:val="20"/>
          <w:szCs w:val="20"/>
        </w:rPr>
        <w:t xml:space="preserve">: Please read each through the chapter once. Consider taking notes and drawing diagrams or concept maps. Think about what you have read and follow that up by answering the following questions completely, in detail and in your own words. </w:t>
      </w:r>
    </w:p>
    <w:p w:rsidR="00D172CC" w:rsidRPr="006139BB" w:rsidRDefault="00D172CC" w:rsidP="00D172CC">
      <w:pPr>
        <w:rPr>
          <w:sz w:val="20"/>
          <w:szCs w:val="20"/>
        </w:rPr>
      </w:pPr>
    </w:p>
    <w:p w:rsidR="00D172CC" w:rsidRPr="006139BB" w:rsidRDefault="00D172CC" w:rsidP="00D172CC">
      <w:pPr>
        <w:rPr>
          <w:sz w:val="20"/>
          <w:szCs w:val="20"/>
        </w:rPr>
      </w:pPr>
      <w:r w:rsidRPr="006139BB">
        <w:rPr>
          <w:b/>
          <w:sz w:val="20"/>
          <w:szCs w:val="20"/>
        </w:rPr>
        <w:t>GRADING:</w:t>
      </w:r>
      <w:r w:rsidRPr="006139BB">
        <w:rPr>
          <w:sz w:val="20"/>
          <w:szCs w:val="20"/>
        </w:rPr>
        <w:t xml:space="preserve"> Please note the due date for each assignment. You are to summit your work on the day it is due. You will receive zero credit for any late work (refer to syllabus for policies.) All work submitted must be your own. You may not collaborate with others on homework or use words that are not your own. If you need to quote the text, include the proper citations. If you choose not to follow the Academic Honor Code proper action will be taken.</w:t>
      </w:r>
    </w:p>
    <w:p w:rsidR="004B50EC" w:rsidRPr="006139BB" w:rsidRDefault="004B50EC" w:rsidP="004B50EC">
      <w:pPr>
        <w:rPr>
          <w:bCs/>
          <w:sz w:val="20"/>
          <w:szCs w:val="20"/>
        </w:rPr>
      </w:pPr>
    </w:p>
    <w:p w:rsidR="001173C6" w:rsidRPr="006139BB" w:rsidRDefault="001173C6" w:rsidP="001173C6">
      <w:pPr>
        <w:rPr>
          <w:b/>
          <w:bCs/>
          <w:sz w:val="20"/>
          <w:szCs w:val="20"/>
        </w:rPr>
      </w:pPr>
      <w:r w:rsidRPr="006139BB">
        <w:rPr>
          <w:b/>
          <w:bCs/>
          <w:sz w:val="20"/>
          <w:szCs w:val="20"/>
        </w:rPr>
        <w:t>Chapter 40 – An Introduction to Animal Structure and Function</w:t>
      </w:r>
    </w:p>
    <w:p w:rsidR="001173C6" w:rsidRPr="006139BB" w:rsidRDefault="001173C6" w:rsidP="001173C6">
      <w:pPr>
        <w:rPr>
          <w:b/>
          <w:bCs/>
          <w:sz w:val="20"/>
          <w:szCs w:val="20"/>
        </w:rPr>
      </w:pPr>
      <w:r w:rsidRPr="006139BB">
        <w:rPr>
          <w:b/>
          <w:bCs/>
          <w:sz w:val="20"/>
          <w:szCs w:val="20"/>
        </w:rPr>
        <w:t xml:space="preserve">Due – </w:t>
      </w:r>
      <w:r w:rsidR="001567E1">
        <w:rPr>
          <w:b/>
          <w:bCs/>
          <w:sz w:val="20"/>
          <w:szCs w:val="20"/>
        </w:rPr>
        <w:t>Feb 10</w:t>
      </w:r>
    </w:p>
    <w:p w:rsidR="001173C6" w:rsidRPr="006139BB" w:rsidRDefault="001173C6" w:rsidP="001173C6">
      <w:pPr>
        <w:numPr>
          <w:ilvl w:val="0"/>
          <w:numId w:val="1"/>
        </w:numPr>
        <w:rPr>
          <w:bCs/>
          <w:sz w:val="20"/>
          <w:szCs w:val="20"/>
        </w:rPr>
      </w:pPr>
      <w:r w:rsidRPr="006139BB">
        <w:rPr>
          <w:bCs/>
          <w:sz w:val="20"/>
          <w:szCs w:val="20"/>
        </w:rPr>
        <w:t>Name and describe the 4 main categories of tissues. In each description, note how their structure (anatomy) is related to their function (physiology).</w:t>
      </w:r>
    </w:p>
    <w:p w:rsidR="001173C6" w:rsidRPr="006139BB" w:rsidRDefault="001173C6" w:rsidP="001173C6">
      <w:pPr>
        <w:numPr>
          <w:ilvl w:val="0"/>
          <w:numId w:val="1"/>
        </w:numPr>
        <w:rPr>
          <w:bCs/>
          <w:sz w:val="20"/>
          <w:szCs w:val="20"/>
        </w:rPr>
      </w:pPr>
      <w:r w:rsidRPr="006139BB">
        <w:rPr>
          <w:bCs/>
          <w:sz w:val="20"/>
          <w:szCs w:val="20"/>
        </w:rPr>
        <w:t>List two advantages of a compact, complex body form in which most of the body cells are not in contact with the external environment.</w:t>
      </w:r>
    </w:p>
    <w:p w:rsidR="001173C6" w:rsidRPr="006139BB" w:rsidRDefault="001173C6" w:rsidP="001173C6">
      <w:pPr>
        <w:numPr>
          <w:ilvl w:val="0"/>
          <w:numId w:val="1"/>
        </w:numPr>
        <w:rPr>
          <w:bCs/>
          <w:sz w:val="20"/>
          <w:szCs w:val="20"/>
        </w:rPr>
      </w:pPr>
      <w:r w:rsidRPr="006139BB">
        <w:rPr>
          <w:bCs/>
          <w:sz w:val="20"/>
          <w:szCs w:val="20"/>
        </w:rPr>
        <w:t xml:space="preserve">What is homeostasis? What is the relationship between the receptor, the control center and the </w:t>
      </w:r>
      <w:proofErr w:type="spellStart"/>
      <w:r w:rsidRPr="006139BB">
        <w:rPr>
          <w:bCs/>
          <w:sz w:val="20"/>
          <w:szCs w:val="20"/>
        </w:rPr>
        <w:t>effector</w:t>
      </w:r>
      <w:proofErr w:type="spellEnd"/>
      <w:r w:rsidRPr="006139BB">
        <w:rPr>
          <w:bCs/>
          <w:sz w:val="20"/>
          <w:szCs w:val="20"/>
        </w:rPr>
        <w:t>?</w:t>
      </w:r>
    </w:p>
    <w:p w:rsidR="001173C6" w:rsidRPr="006139BB" w:rsidRDefault="001173C6" w:rsidP="001173C6">
      <w:pPr>
        <w:numPr>
          <w:ilvl w:val="0"/>
          <w:numId w:val="1"/>
        </w:numPr>
        <w:rPr>
          <w:bCs/>
          <w:sz w:val="20"/>
          <w:szCs w:val="20"/>
        </w:rPr>
      </w:pPr>
      <w:r w:rsidRPr="006139BB">
        <w:rPr>
          <w:bCs/>
          <w:sz w:val="20"/>
          <w:szCs w:val="20"/>
        </w:rPr>
        <w:t>Describe negative and positive feedback mechanisms in detail.</w:t>
      </w:r>
    </w:p>
    <w:p w:rsidR="001173C6" w:rsidRPr="006139BB" w:rsidRDefault="001173C6" w:rsidP="001173C6">
      <w:pPr>
        <w:numPr>
          <w:ilvl w:val="0"/>
          <w:numId w:val="1"/>
        </w:numPr>
        <w:rPr>
          <w:bCs/>
          <w:sz w:val="20"/>
          <w:szCs w:val="20"/>
        </w:rPr>
      </w:pPr>
      <w:r w:rsidRPr="006139BB">
        <w:rPr>
          <w:bCs/>
          <w:sz w:val="20"/>
          <w:szCs w:val="20"/>
        </w:rPr>
        <w:t xml:space="preserve">Define metabolic rate. How do endothermic and </w:t>
      </w:r>
      <w:proofErr w:type="spellStart"/>
      <w:r w:rsidRPr="006139BB">
        <w:rPr>
          <w:bCs/>
          <w:sz w:val="20"/>
          <w:szCs w:val="20"/>
        </w:rPr>
        <w:t>ectothermic</w:t>
      </w:r>
      <w:proofErr w:type="spellEnd"/>
      <w:r w:rsidRPr="006139BB">
        <w:rPr>
          <w:bCs/>
          <w:sz w:val="20"/>
          <w:szCs w:val="20"/>
        </w:rPr>
        <w:t xml:space="preserve"> animals keep warm? How is metabolism involved if at all?</w:t>
      </w:r>
    </w:p>
    <w:p w:rsidR="001173C6" w:rsidRPr="006139BB" w:rsidRDefault="001173C6" w:rsidP="00DD34BC">
      <w:pPr>
        <w:numPr>
          <w:ilvl w:val="0"/>
          <w:numId w:val="1"/>
        </w:numPr>
        <w:rPr>
          <w:bCs/>
          <w:sz w:val="20"/>
          <w:szCs w:val="20"/>
        </w:rPr>
      </w:pPr>
      <w:r w:rsidRPr="006139BB">
        <w:rPr>
          <w:bCs/>
          <w:sz w:val="20"/>
          <w:szCs w:val="20"/>
        </w:rPr>
        <w:t xml:space="preserve">Why can an </w:t>
      </w:r>
      <w:proofErr w:type="spellStart"/>
      <w:r w:rsidRPr="006139BB">
        <w:rPr>
          <w:bCs/>
          <w:sz w:val="20"/>
          <w:szCs w:val="20"/>
        </w:rPr>
        <w:t>endotherm</w:t>
      </w:r>
      <w:proofErr w:type="spellEnd"/>
      <w:r w:rsidRPr="006139BB">
        <w:rPr>
          <w:bCs/>
          <w:sz w:val="20"/>
          <w:szCs w:val="20"/>
        </w:rPr>
        <w:t xml:space="preserve"> sustain intense activity for a much longer time period than an </w:t>
      </w:r>
      <w:proofErr w:type="spellStart"/>
      <w:r w:rsidRPr="006139BB">
        <w:rPr>
          <w:bCs/>
          <w:sz w:val="20"/>
          <w:szCs w:val="20"/>
        </w:rPr>
        <w:t>ectotherm</w:t>
      </w:r>
      <w:proofErr w:type="spellEnd"/>
      <w:r w:rsidRPr="006139BB">
        <w:rPr>
          <w:bCs/>
          <w:sz w:val="20"/>
          <w:szCs w:val="20"/>
        </w:rPr>
        <w:t xml:space="preserve"> can?</w:t>
      </w:r>
    </w:p>
    <w:p w:rsidR="001173C6" w:rsidRPr="006139BB" w:rsidRDefault="001173C6" w:rsidP="001173C6">
      <w:pPr>
        <w:rPr>
          <w:b/>
          <w:sz w:val="20"/>
          <w:szCs w:val="20"/>
        </w:rPr>
      </w:pPr>
    </w:p>
    <w:p w:rsidR="001173C6" w:rsidRPr="006139BB" w:rsidRDefault="001173C6" w:rsidP="001173C6">
      <w:pPr>
        <w:rPr>
          <w:b/>
          <w:sz w:val="20"/>
          <w:szCs w:val="20"/>
        </w:rPr>
      </w:pPr>
      <w:r w:rsidRPr="006139BB">
        <w:rPr>
          <w:b/>
          <w:sz w:val="20"/>
          <w:szCs w:val="20"/>
        </w:rPr>
        <w:t xml:space="preserve">Chapter 43 – </w:t>
      </w:r>
      <w:proofErr w:type="gramStart"/>
      <w:r w:rsidRPr="006139BB">
        <w:rPr>
          <w:b/>
          <w:sz w:val="20"/>
          <w:szCs w:val="20"/>
        </w:rPr>
        <w:t>The</w:t>
      </w:r>
      <w:proofErr w:type="gramEnd"/>
      <w:r w:rsidRPr="006139BB">
        <w:rPr>
          <w:b/>
          <w:sz w:val="20"/>
          <w:szCs w:val="20"/>
        </w:rPr>
        <w:t xml:space="preserve"> Body’s Defenses</w:t>
      </w:r>
    </w:p>
    <w:p w:rsidR="00BD591B" w:rsidRPr="006139BB" w:rsidRDefault="00BD591B" w:rsidP="00BD591B">
      <w:pPr>
        <w:rPr>
          <w:b/>
          <w:bCs/>
          <w:sz w:val="20"/>
          <w:szCs w:val="20"/>
        </w:rPr>
      </w:pPr>
      <w:r w:rsidRPr="006139BB">
        <w:rPr>
          <w:b/>
          <w:bCs/>
          <w:sz w:val="20"/>
          <w:szCs w:val="20"/>
        </w:rPr>
        <w:t xml:space="preserve">Due – </w:t>
      </w:r>
      <w:r w:rsidR="001567E1">
        <w:rPr>
          <w:b/>
          <w:bCs/>
          <w:sz w:val="20"/>
          <w:szCs w:val="20"/>
        </w:rPr>
        <w:t>Feb 17</w:t>
      </w:r>
    </w:p>
    <w:p w:rsidR="001173C6" w:rsidRPr="006139BB" w:rsidRDefault="001173C6" w:rsidP="001173C6">
      <w:pPr>
        <w:numPr>
          <w:ilvl w:val="0"/>
          <w:numId w:val="8"/>
        </w:numPr>
        <w:rPr>
          <w:bCs/>
          <w:sz w:val="20"/>
          <w:szCs w:val="20"/>
        </w:rPr>
      </w:pPr>
      <w:r w:rsidRPr="006139BB">
        <w:rPr>
          <w:bCs/>
          <w:sz w:val="20"/>
          <w:szCs w:val="20"/>
        </w:rPr>
        <w:t>What is the difference between nonspecific and specific immunity? Describe the cells involved in each and their roll.</w:t>
      </w:r>
    </w:p>
    <w:p w:rsidR="001173C6" w:rsidRPr="006139BB" w:rsidRDefault="001173C6" w:rsidP="001173C6">
      <w:pPr>
        <w:numPr>
          <w:ilvl w:val="0"/>
          <w:numId w:val="8"/>
        </w:numPr>
        <w:rPr>
          <w:bCs/>
          <w:sz w:val="20"/>
          <w:szCs w:val="20"/>
        </w:rPr>
      </w:pPr>
      <w:r w:rsidRPr="006139BB">
        <w:rPr>
          <w:color w:val="000000"/>
          <w:sz w:val="20"/>
          <w:szCs w:val="20"/>
        </w:rPr>
        <w:t xml:space="preserve">Distinguish between </w:t>
      </w:r>
      <w:proofErr w:type="spellStart"/>
      <w:r w:rsidRPr="006139BB">
        <w:rPr>
          <w:color w:val="000000"/>
          <w:sz w:val="20"/>
          <w:szCs w:val="20"/>
        </w:rPr>
        <w:t>humoral</w:t>
      </w:r>
      <w:proofErr w:type="spellEnd"/>
      <w:r w:rsidRPr="006139BB">
        <w:rPr>
          <w:color w:val="000000"/>
          <w:sz w:val="20"/>
          <w:szCs w:val="20"/>
        </w:rPr>
        <w:t xml:space="preserve"> immunity and cell-mediated immunity.</w:t>
      </w:r>
    </w:p>
    <w:p w:rsidR="001173C6" w:rsidRPr="006139BB" w:rsidRDefault="001173C6" w:rsidP="001173C6">
      <w:pPr>
        <w:numPr>
          <w:ilvl w:val="0"/>
          <w:numId w:val="8"/>
        </w:numPr>
        <w:rPr>
          <w:bCs/>
          <w:sz w:val="20"/>
          <w:szCs w:val="20"/>
        </w:rPr>
      </w:pPr>
      <w:r w:rsidRPr="006139BB">
        <w:rPr>
          <w:color w:val="000000"/>
          <w:sz w:val="20"/>
          <w:szCs w:val="20"/>
        </w:rPr>
        <w:t>Explain what is done medically to reduce the risk of tissue transplant rejection due to differences in the MHC. Explain what is unique about using bone marrow transplants to reduce the risk of immune rejection</w:t>
      </w:r>
      <w:r w:rsidRPr="006139BB">
        <w:rPr>
          <w:rFonts w:ascii="Arial" w:hAnsi="Arial" w:cs="Arial"/>
          <w:color w:val="000000"/>
          <w:sz w:val="20"/>
          <w:szCs w:val="20"/>
        </w:rPr>
        <w:t>.</w:t>
      </w:r>
    </w:p>
    <w:p w:rsidR="001173C6" w:rsidRPr="006139BB" w:rsidRDefault="001173C6" w:rsidP="001173C6">
      <w:pPr>
        <w:numPr>
          <w:ilvl w:val="0"/>
          <w:numId w:val="8"/>
        </w:numPr>
        <w:rPr>
          <w:bCs/>
          <w:sz w:val="20"/>
          <w:szCs w:val="20"/>
        </w:rPr>
      </w:pPr>
      <w:r w:rsidRPr="006139BB">
        <w:rPr>
          <w:color w:val="000000"/>
          <w:sz w:val="20"/>
          <w:szCs w:val="20"/>
        </w:rPr>
        <w:t>List some known autoimmune disorders and describe possible mechanisms of autoimmunity.</w:t>
      </w:r>
    </w:p>
    <w:p w:rsidR="00DD34BC" w:rsidRPr="001567E1" w:rsidRDefault="001173C6" w:rsidP="001173C6">
      <w:pPr>
        <w:numPr>
          <w:ilvl w:val="0"/>
          <w:numId w:val="8"/>
        </w:numPr>
        <w:rPr>
          <w:bCs/>
          <w:sz w:val="20"/>
          <w:szCs w:val="20"/>
        </w:rPr>
      </w:pPr>
      <w:r w:rsidRPr="006139BB">
        <w:rPr>
          <w:color w:val="000000"/>
          <w:sz w:val="20"/>
          <w:szCs w:val="20"/>
        </w:rPr>
        <w:t>Describe the early immune system response to HIV infection. Explain how this reaction is used to detect infected individuals.</w:t>
      </w:r>
    </w:p>
    <w:p w:rsidR="001173C6" w:rsidRPr="006139BB" w:rsidRDefault="001173C6" w:rsidP="001173C6">
      <w:pPr>
        <w:rPr>
          <w:b/>
          <w:bCs/>
          <w:sz w:val="20"/>
          <w:szCs w:val="20"/>
        </w:rPr>
      </w:pPr>
    </w:p>
    <w:p w:rsidR="001173C6" w:rsidRPr="006139BB" w:rsidRDefault="001173C6" w:rsidP="001173C6">
      <w:pPr>
        <w:rPr>
          <w:b/>
          <w:bCs/>
          <w:sz w:val="20"/>
          <w:szCs w:val="20"/>
        </w:rPr>
      </w:pPr>
      <w:r w:rsidRPr="006139BB">
        <w:rPr>
          <w:b/>
          <w:bCs/>
          <w:sz w:val="20"/>
          <w:szCs w:val="20"/>
        </w:rPr>
        <w:t>Chapter 45 – Chemical Signals in Animals</w:t>
      </w:r>
    </w:p>
    <w:p w:rsidR="001173C6" w:rsidRPr="006139BB" w:rsidRDefault="001173C6" w:rsidP="001173C6">
      <w:pPr>
        <w:rPr>
          <w:b/>
          <w:bCs/>
          <w:sz w:val="20"/>
          <w:szCs w:val="20"/>
        </w:rPr>
      </w:pPr>
      <w:r w:rsidRPr="006139BB">
        <w:rPr>
          <w:b/>
          <w:bCs/>
          <w:sz w:val="20"/>
          <w:szCs w:val="20"/>
        </w:rPr>
        <w:t xml:space="preserve">Due – </w:t>
      </w:r>
      <w:r w:rsidR="001567E1">
        <w:rPr>
          <w:b/>
          <w:bCs/>
          <w:sz w:val="20"/>
          <w:szCs w:val="20"/>
        </w:rPr>
        <w:t>Feb 25</w:t>
      </w:r>
    </w:p>
    <w:p w:rsidR="001173C6" w:rsidRPr="006139BB" w:rsidRDefault="001173C6" w:rsidP="001173C6">
      <w:pPr>
        <w:numPr>
          <w:ilvl w:val="0"/>
          <w:numId w:val="10"/>
        </w:numPr>
        <w:rPr>
          <w:bCs/>
          <w:sz w:val="20"/>
          <w:szCs w:val="20"/>
        </w:rPr>
      </w:pPr>
      <w:r w:rsidRPr="006139BB">
        <w:rPr>
          <w:bCs/>
          <w:sz w:val="20"/>
          <w:szCs w:val="20"/>
        </w:rPr>
        <w:t>Describe the characteristics of the following in detail.</w:t>
      </w:r>
    </w:p>
    <w:p w:rsidR="001173C6" w:rsidRPr="006139BB" w:rsidRDefault="001173C6" w:rsidP="001173C6">
      <w:pPr>
        <w:numPr>
          <w:ilvl w:val="1"/>
          <w:numId w:val="10"/>
        </w:numPr>
        <w:rPr>
          <w:bCs/>
          <w:sz w:val="20"/>
          <w:szCs w:val="20"/>
        </w:rPr>
      </w:pPr>
      <w:r w:rsidRPr="006139BB">
        <w:rPr>
          <w:bCs/>
          <w:sz w:val="20"/>
          <w:szCs w:val="20"/>
        </w:rPr>
        <w:t>Hormones</w:t>
      </w:r>
    </w:p>
    <w:p w:rsidR="001173C6" w:rsidRPr="006139BB" w:rsidRDefault="001173C6" w:rsidP="001173C6">
      <w:pPr>
        <w:numPr>
          <w:ilvl w:val="1"/>
          <w:numId w:val="10"/>
        </w:numPr>
        <w:rPr>
          <w:bCs/>
          <w:sz w:val="20"/>
          <w:szCs w:val="20"/>
        </w:rPr>
      </w:pPr>
      <w:r w:rsidRPr="006139BB">
        <w:rPr>
          <w:bCs/>
          <w:sz w:val="20"/>
          <w:szCs w:val="20"/>
        </w:rPr>
        <w:t>Local regulator</w:t>
      </w:r>
    </w:p>
    <w:p w:rsidR="001173C6" w:rsidRPr="006139BB" w:rsidRDefault="001173C6" w:rsidP="001173C6">
      <w:pPr>
        <w:numPr>
          <w:ilvl w:val="1"/>
          <w:numId w:val="10"/>
        </w:numPr>
        <w:rPr>
          <w:bCs/>
          <w:sz w:val="20"/>
          <w:szCs w:val="20"/>
        </w:rPr>
      </w:pPr>
      <w:r w:rsidRPr="006139BB">
        <w:rPr>
          <w:bCs/>
          <w:sz w:val="20"/>
          <w:szCs w:val="20"/>
        </w:rPr>
        <w:t>Endocrine cell</w:t>
      </w:r>
    </w:p>
    <w:p w:rsidR="001173C6" w:rsidRPr="006139BB" w:rsidRDefault="001173C6" w:rsidP="001173C6">
      <w:pPr>
        <w:numPr>
          <w:ilvl w:val="1"/>
          <w:numId w:val="10"/>
        </w:numPr>
        <w:rPr>
          <w:bCs/>
          <w:sz w:val="20"/>
          <w:szCs w:val="20"/>
        </w:rPr>
      </w:pPr>
      <w:proofErr w:type="spellStart"/>
      <w:r w:rsidRPr="006139BB">
        <w:rPr>
          <w:bCs/>
          <w:sz w:val="20"/>
          <w:szCs w:val="20"/>
        </w:rPr>
        <w:t>Neurosecretory</w:t>
      </w:r>
      <w:proofErr w:type="spellEnd"/>
      <w:r w:rsidRPr="006139BB">
        <w:rPr>
          <w:bCs/>
          <w:sz w:val="20"/>
          <w:szCs w:val="20"/>
        </w:rPr>
        <w:t xml:space="preserve"> cell</w:t>
      </w:r>
    </w:p>
    <w:p w:rsidR="001173C6" w:rsidRPr="006139BB" w:rsidRDefault="001173C6" w:rsidP="001173C6">
      <w:pPr>
        <w:numPr>
          <w:ilvl w:val="0"/>
          <w:numId w:val="10"/>
        </w:numPr>
        <w:rPr>
          <w:bCs/>
          <w:sz w:val="20"/>
          <w:szCs w:val="20"/>
        </w:rPr>
      </w:pPr>
      <w:r w:rsidRPr="006139BB">
        <w:rPr>
          <w:bCs/>
          <w:sz w:val="20"/>
          <w:szCs w:val="20"/>
        </w:rPr>
        <w:t>What hormones are produced by the hypothalamus? What is the purpose of each? Where are they transported?</w:t>
      </w:r>
    </w:p>
    <w:p w:rsidR="001173C6" w:rsidRPr="006139BB" w:rsidRDefault="001173C6" w:rsidP="001173C6">
      <w:pPr>
        <w:numPr>
          <w:ilvl w:val="0"/>
          <w:numId w:val="10"/>
        </w:numPr>
        <w:rPr>
          <w:bCs/>
          <w:sz w:val="20"/>
          <w:szCs w:val="20"/>
        </w:rPr>
      </w:pPr>
      <w:r w:rsidRPr="006139BB">
        <w:rPr>
          <w:bCs/>
          <w:sz w:val="20"/>
          <w:szCs w:val="20"/>
        </w:rPr>
        <w:t>What are the hormones and their function that are released by the posterior pituitary and secreted by the anterior pituitary?</w:t>
      </w:r>
    </w:p>
    <w:p w:rsidR="001173C6" w:rsidRPr="006139BB" w:rsidRDefault="001173C6" w:rsidP="001173C6">
      <w:pPr>
        <w:numPr>
          <w:ilvl w:val="0"/>
          <w:numId w:val="10"/>
        </w:numPr>
        <w:rPr>
          <w:bCs/>
          <w:sz w:val="20"/>
          <w:szCs w:val="20"/>
        </w:rPr>
      </w:pPr>
      <w:r w:rsidRPr="006139BB">
        <w:rPr>
          <w:color w:val="000000"/>
          <w:sz w:val="20"/>
          <w:szCs w:val="20"/>
        </w:rPr>
        <w:t>List the hormones of the thyroid gland and explain their roles in development and metabolism. Explain the causes and symptoms of hyperthyroidism, hypothyroidism, and goiter.</w:t>
      </w:r>
    </w:p>
    <w:p w:rsidR="001173C6" w:rsidRPr="006139BB" w:rsidRDefault="001173C6" w:rsidP="001173C6">
      <w:pPr>
        <w:numPr>
          <w:ilvl w:val="0"/>
          <w:numId w:val="10"/>
        </w:numPr>
        <w:rPr>
          <w:bCs/>
          <w:sz w:val="20"/>
          <w:szCs w:val="20"/>
        </w:rPr>
      </w:pPr>
      <w:r w:rsidRPr="006139BB">
        <w:rPr>
          <w:color w:val="000000"/>
          <w:sz w:val="20"/>
          <w:szCs w:val="20"/>
        </w:rPr>
        <w:t>List the hormones of three categories of steroid hormones produced by the gonads. Describe variations in their production between the sexes. Note the functions of each category of steroid and explain how secretions are controlled.</w:t>
      </w:r>
    </w:p>
    <w:p w:rsidR="001173C6" w:rsidRPr="006139BB" w:rsidRDefault="001173C6" w:rsidP="001173C6">
      <w:pPr>
        <w:rPr>
          <w:bCs/>
          <w:sz w:val="20"/>
          <w:szCs w:val="20"/>
        </w:rPr>
      </w:pPr>
    </w:p>
    <w:p w:rsidR="001567E1" w:rsidRDefault="001567E1" w:rsidP="001173C6">
      <w:pPr>
        <w:rPr>
          <w:b/>
          <w:bCs/>
          <w:sz w:val="20"/>
          <w:szCs w:val="20"/>
        </w:rPr>
      </w:pPr>
    </w:p>
    <w:p w:rsidR="001173C6" w:rsidRPr="006139BB" w:rsidRDefault="001173C6" w:rsidP="001173C6">
      <w:pPr>
        <w:rPr>
          <w:b/>
          <w:bCs/>
          <w:sz w:val="20"/>
          <w:szCs w:val="20"/>
        </w:rPr>
      </w:pPr>
      <w:r w:rsidRPr="006139BB">
        <w:rPr>
          <w:b/>
          <w:bCs/>
          <w:sz w:val="20"/>
          <w:szCs w:val="20"/>
        </w:rPr>
        <w:lastRenderedPageBreak/>
        <w:t>Chapter 47 – Animal Development</w:t>
      </w:r>
    </w:p>
    <w:p w:rsidR="001173C6" w:rsidRPr="006139BB" w:rsidRDefault="006139BB" w:rsidP="001173C6">
      <w:pPr>
        <w:rPr>
          <w:b/>
          <w:bCs/>
          <w:sz w:val="20"/>
          <w:szCs w:val="20"/>
        </w:rPr>
      </w:pPr>
      <w:r w:rsidRPr="006139BB">
        <w:rPr>
          <w:b/>
          <w:bCs/>
          <w:sz w:val="20"/>
          <w:szCs w:val="20"/>
        </w:rPr>
        <w:t xml:space="preserve">Due – </w:t>
      </w:r>
      <w:r w:rsidR="001567E1">
        <w:rPr>
          <w:b/>
          <w:bCs/>
          <w:sz w:val="20"/>
          <w:szCs w:val="20"/>
        </w:rPr>
        <w:t>Feb 27</w:t>
      </w:r>
    </w:p>
    <w:p w:rsidR="001173C6" w:rsidRPr="006139BB" w:rsidRDefault="001173C6" w:rsidP="001173C6">
      <w:pPr>
        <w:numPr>
          <w:ilvl w:val="0"/>
          <w:numId w:val="4"/>
        </w:numPr>
        <w:rPr>
          <w:b/>
          <w:bCs/>
          <w:sz w:val="20"/>
          <w:szCs w:val="20"/>
        </w:rPr>
      </w:pPr>
      <w:r w:rsidRPr="006139BB">
        <w:rPr>
          <w:color w:val="000000"/>
          <w:sz w:val="20"/>
          <w:szCs w:val="20"/>
        </w:rPr>
        <w:t>Explain the importance of embryo polarity during cleavage. Compare the characteristics of the animal hemisphere, vegetal hemisphere, and gray crescent in amphibian embryos.</w:t>
      </w:r>
    </w:p>
    <w:p w:rsidR="001173C6" w:rsidRPr="006139BB" w:rsidRDefault="001173C6" w:rsidP="001173C6">
      <w:pPr>
        <w:numPr>
          <w:ilvl w:val="0"/>
          <w:numId w:val="4"/>
        </w:numPr>
        <w:rPr>
          <w:b/>
          <w:bCs/>
          <w:sz w:val="20"/>
          <w:szCs w:val="20"/>
        </w:rPr>
      </w:pPr>
      <w:r w:rsidRPr="006139BB">
        <w:rPr>
          <w:color w:val="000000"/>
          <w:sz w:val="20"/>
          <w:szCs w:val="20"/>
        </w:rPr>
        <w:t>Describe the role of changes in cell shape and cell position during embryonic development. Explain how these cellular processes occur. Describe the process of convergent extension.</w:t>
      </w:r>
    </w:p>
    <w:p w:rsidR="001173C6" w:rsidRPr="006139BB" w:rsidRDefault="001173C6" w:rsidP="001173C6">
      <w:pPr>
        <w:numPr>
          <w:ilvl w:val="0"/>
          <w:numId w:val="4"/>
        </w:numPr>
        <w:rPr>
          <w:b/>
          <w:bCs/>
          <w:sz w:val="20"/>
          <w:szCs w:val="20"/>
        </w:rPr>
      </w:pPr>
      <w:r w:rsidRPr="006139BB">
        <w:rPr>
          <w:color w:val="000000"/>
          <w:sz w:val="20"/>
          <w:szCs w:val="20"/>
        </w:rPr>
        <w:t>Describe the two general principles that integrate our knowledge of the genetic and cellular mechanisms underlying differentiation.</w:t>
      </w:r>
    </w:p>
    <w:p w:rsidR="001173C6" w:rsidRPr="006139BB" w:rsidRDefault="001173C6" w:rsidP="001173C6">
      <w:pPr>
        <w:numPr>
          <w:ilvl w:val="0"/>
          <w:numId w:val="4"/>
        </w:numPr>
        <w:rPr>
          <w:b/>
          <w:bCs/>
          <w:sz w:val="20"/>
          <w:szCs w:val="20"/>
        </w:rPr>
      </w:pPr>
      <w:r w:rsidRPr="006139BB">
        <w:rPr>
          <w:color w:val="000000"/>
          <w:sz w:val="20"/>
          <w:szCs w:val="20"/>
        </w:rPr>
        <w:t>Explain how a limb bud is directed to develop into either a forelimb or hind limb.</w:t>
      </w:r>
    </w:p>
    <w:p w:rsidR="001173C6" w:rsidRPr="006139BB" w:rsidRDefault="001173C6" w:rsidP="001173C6">
      <w:pPr>
        <w:rPr>
          <w:b/>
          <w:bCs/>
          <w:sz w:val="20"/>
          <w:szCs w:val="20"/>
        </w:rPr>
      </w:pPr>
    </w:p>
    <w:p w:rsidR="001173C6" w:rsidRPr="006139BB" w:rsidRDefault="001173C6" w:rsidP="001173C6">
      <w:pPr>
        <w:rPr>
          <w:b/>
          <w:sz w:val="20"/>
          <w:szCs w:val="20"/>
        </w:rPr>
      </w:pPr>
      <w:r w:rsidRPr="006139BB">
        <w:rPr>
          <w:b/>
          <w:sz w:val="20"/>
          <w:szCs w:val="20"/>
        </w:rPr>
        <w:t>Chapter 48 – Nervous System</w:t>
      </w:r>
    </w:p>
    <w:p w:rsidR="001173C6" w:rsidRPr="006139BB" w:rsidRDefault="00A87286" w:rsidP="001173C6">
      <w:pPr>
        <w:rPr>
          <w:b/>
          <w:sz w:val="20"/>
          <w:szCs w:val="20"/>
        </w:rPr>
      </w:pPr>
      <w:r w:rsidRPr="006139BB">
        <w:rPr>
          <w:b/>
          <w:sz w:val="20"/>
          <w:szCs w:val="20"/>
        </w:rPr>
        <w:t xml:space="preserve">Due – </w:t>
      </w:r>
      <w:r w:rsidR="001567E1">
        <w:rPr>
          <w:b/>
          <w:sz w:val="20"/>
          <w:szCs w:val="20"/>
        </w:rPr>
        <w:t>March 6</w:t>
      </w:r>
    </w:p>
    <w:p w:rsidR="001173C6" w:rsidRPr="006139BB" w:rsidRDefault="001173C6" w:rsidP="001173C6">
      <w:pPr>
        <w:numPr>
          <w:ilvl w:val="0"/>
          <w:numId w:val="5"/>
        </w:numPr>
        <w:rPr>
          <w:sz w:val="20"/>
          <w:szCs w:val="20"/>
        </w:rPr>
      </w:pPr>
      <w:r w:rsidRPr="006139BB">
        <w:rPr>
          <w:color w:val="000000"/>
          <w:sz w:val="20"/>
          <w:szCs w:val="20"/>
        </w:rPr>
        <w:t>Describe the three major functions of the nervous system.</w:t>
      </w:r>
    </w:p>
    <w:p w:rsidR="001173C6" w:rsidRPr="006139BB" w:rsidRDefault="001173C6" w:rsidP="001173C6">
      <w:pPr>
        <w:numPr>
          <w:ilvl w:val="0"/>
          <w:numId w:val="5"/>
        </w:numPr>
        <w:rPr>
          <w:sz w:val="20"/>
          <w:szCs w:val="20"/>
        </w:rPr>
      </w:pPr>
      <w:r w:rsidRPr="006139BB">
        <w:rPr>
          <w:color w:val="000000"/>
          <w:sz w:val="20"/>
          <w:szCs w:val="20"/>
        </w:rPr>
        <w:t xml:space="preserve">Compare the location of the cell bodies of motor neurons, </w:t>
      </w:r>
      <w:proofErr w:type="spellStart"/>
      <w:r w:rsidRPr="006139BB">
        <w:rPr>
          <w:color w:val="000000"/>
          <w:sz w:val="20"/>
          <w:szCs w:val="20"/>
        </w:rPr>
        <w:t>interneurons</w:t>
      </w:r>
      <w:proofErr w:type="spellEnd"/>
      <w:r w:rsidRPr="006139BB">
        <w:rPr>
          <w:color w:val="000000"/>
          <w:sz w:val="20"/>
          <w:szCs w:val="20"/>
        </w:rPr>
        <w:t>, and sensory neurons. Distinguish between ganglia and nuclei.</w:t>
      </w:r>
    </w:p>
    <w:p w:rsidR="001173C6" w:rsidRPr="006139BB" w:rsidRDefault="001173C6" w:rsidP="001173C6">
      <w:pPr>
        <w:numPr>
          <w:ilvl w:val="0"/>
          <w:numId w:val="5"/>
        </w:numPr>
        <w:rPr>
          <w:sz w:val="20"/>
          <w:szCs w:val="20"/>
        </w:rPr>
      </w:pPr>
      <w:r w:rsidRPr="006139BB">
        <w:rPr>
          <w:color w:val="000000"/>
          <w:sz w:val="20"/>
          <w:szCs w:val="20"/>
        </w:rPr>
        <w:t>Explain why physiologists often study the nervous systems of invertebrates.</w:t>
      </w:r>
    </w:p>
    <w:p w:rsidR="001173C6" w:rsidRPr="006139BB" w:rsidRDefault="001173C6" w:rsidP="001173C6">
      <w:pPr>
        <w:numPr>
          <w:ilvl w:val="0"/>
          <w:numId w:val="5"/>
        </w:numPr>
        <w:rPr>
          <w:sz w:val="20"/>
          <w:szCs w:val="20"/>
        </w:rPr>
      </w:pPr>
      <w:r w:rsidRPr="006139BB">
        <w:rPr>
          <w:color w:val="000000"/>
          <w:sz w:val="20"/>
          <w:szCs w:val="20"/>
        </w:rPr>
        <w:t xml:space="preserve">Distinguish between gated and </w:t>
      </w:r>
      <w:proofErr w:type="spellStart"/>
      <w:r w:rsidRPr="006139BB">
        <w:rPr>
          <w:color w:val="000000"/>
          <w:sz w:val="20"/>
          <w:szCs w:val="20"/>
        </w:rPr>
        <w:t>ungated</w:t>
      </w:r>
      <w:proofErr w:type="spellEnd"/>
      <w:r w:rsidRPr="006139BB">
        <w:rPr>
          <w:color w:val="000000"/>
          <w:sz w:val="20"/>
          <w:szCs w:val="20"/>
        </w:rPr>
        <w:t xml:space="preserve"> ion channels and between chemically gated ion channels and voltage-gated ion channels.</w:t>
      </w:r>
    </w:p>
    <w:p w:rsidR="001173C6" w:rsidRPr="006139BB" w:rsidRDefault="001173C6" w:rsidP="001173C6">
      <w:pPr>
        <w:numPr>
          <w:ilvl w:val="0"/>
          <w:numId w:val="5"/>
        </w:numPr>
        <w:rPr>
          <w:sz w:val="20"/>
          <w:szCs w:val="20"/>
        </w:rPr>
      </w:pPr>
      <w:r w:rsidRPr="006139BB">
        <w:rPr>
          <w:color w:val="000000"/>
          <w:sz w:val="20"/>
          <w:szCs w:val="20"/>
        </w:rPr>
        <w:t>Describe the factors that affect the speed of action potentials along an axon and describe adaptations that increase the speed of propagation.</w:t>
      </w:r>
    </w:p>
    <w:p w:rsidR="001173C6" w:rsidRPr="006139BB" w:rsidRDefault="001173C6" w:rsidP="001173C6">
      <w:pPr>
        <w:numPr>
          <w:ilvl w:val="0"/>
          <w:numId w:val="5"/>
        </w:numPr>
        <w:rPr>
          <w:sz w:val="20"/>
          <w:szCs w:val="20"/>
        </w:rPr>
      </w:pPr>
      <w:r w:rsidRPr="006139BB">
        <w:rPr>
          <w:color w:val="000000"/>
          <w:sz w:val="20"/>
          <w:szCs w:val="20"/>
        </w:rPr>
        <w:t>Compare and contrast the nervous systems of the following animals and explain how variations in design and complexity relate to their phylogeny, natural history, and habitat: hydra, sea star, planarian, insects, mollusks, and vertebrates.</w:t>
      </w:r>
    </w:p>
    <w:p w:rsidR="001173C6" w:rsidRPr="006139BB" w:rsidRDefault="001173C6" w:rsidP="001173C6">
      <w:pPr>
        <w:numPr>
          <w:ilvl w:val="0"/>
          <w:numId w:val="5"/>
        </w:numPr>
        <w:rPr>
          <w:sz w:val="20"/>
          <w:szCs w:val="20"/>
        </w:rPr>
      </w:pPr>
      <w:r w:rsidRPr="006139BB">
        <w:rPr>
          <w:color w:val="000000"/>
          <w:sz w:val="20"/>
          <w:szCs w:val="20"/>
        </w:rPr>
        <w:t xml:space="preserve">Describe the structures and functions of the following brain regions: medulla oblongata, </w:t>
      </w:r>
      <w:proofErr w:type="spellStart"/>
      <w:r w:rsidRPr="006139BB">
        <w:rPr>
          <w:color w:val="000000"/>
          <w:sz w:val="20"/>
          <w:szCs w:val="20"/>
        </w:rPr>
        <w:t>pons</w:t>
      </w:r>
      <w:proofErr w:type="spellEnd"/>
      <w:r w:rsidRPr="006139BB">
        <w:rPr>
          <w:color w:val="000000"/>
          <w:sz w:val="20"/>
          <w:szCs w:val="20"/>
        </w:rPr>
        <w:t xml:space="preserve">, midbrain, cerebellum, thalamus, </w:t>
      </w:r>
      <w:proofErr w:type="spellStart"/>
      <w:r w:rsidRPr="006139BB">
        <w:rPr>
          <w:color w:val="000000"/>
          <w:sz w:val="20"/>
          <w:szCs w:val="20"/>
        </w:rPr>
        <w:t>epithalamus</w:t>
      </w:r>
      <w:proofErr w:type="spellEnd"/>
      <w:r w:rsidRPr="006139BB">
        <w:rPr>
          <w:color w:val="000000"/>
          <w:sz w:val="20"/>
          <w:szCs w:val="20"/>
        </w:rPr>
        <w:t>, hypothalamus, and cerebrum.</w:t>
      </w:r>
    </w:p>
    <w:p w:rsidR="001173C6" w:rsidRPr="006139BB" w:rsidRDefault="001173C6" w:rsidP="001173C6">
      <w:pPr>
        <w:rPr>
          <w:color w:val="000000"/>
          <w:sz w:val="20"/>
          <w:szCs w:val="20"/>
        </w:rPr>
      </w:pPr>
    </w:p>
    <w:p w:rsidR="006139BB" w:rsidRPr="006139BB" w:rsidRDefault="006139BB" w:rsidP="001173C6">
      <w:pPr>
        <w:rPr>
          <w:bCs/>
          <w:sz w:val="20"/>
          <w:szCs w:val="20"/>
        </w:rPr>
      </w:pPr>
    </w:p>
    <w:p w:rsidR="001173C6" w:rsidRPr="006139BB" w:rsidRDefault="001173C6" w:rsidP="001173C6">
      <w:pPr>
        <w:rPr>
          <w:bCs/>
          <w:sz w:val="20"/>
          <w:szCs w:val="20"/>
        </w:rPr>
      </w:pPr>
      <w:r w:rsidRPr="006139BB">
        <w:rPr>
          <w:bCs/>
          <w:sz w:val="20"/>
          <w:szCs w:val="20"/>
        </w:rPr>
        <w:t>*</w:t>
      </w:r>
      <w:r w:rsidR="002B021D" w:rsidRPr="006139BB">
        <w:rPr>
          <w:bCs/>
          <w:sz w:val="20"/>
          <w:szCs w:val="20"/>
        </w:rPr>
        <w:t xml:space="preserve">Animal </w:t>
      </w:r>
      <w:r w:rsidR="001567E1">
        <w:rPr>
          <w:bCs/>
          <w:sz w:val="20"/>
          <w:szCs w:val="20"/>
        </w:rPr>
        <w:t>Test: March 10</w:t>
      </w:r>
    </w:p>
    <w:p w:rsidR="001173C6" w:rsidRPr="006139BB" w:rsidRDefault="001173C6" w:rsidP="001173C6">
      <w:pPr>
        <w:rPr>
          <w:bCs/>
          <w:sz w:val="20"/>
          <w:szCs w:val="20"/>
        </w:rPr>
      </w:pPr>
    </w:p>
    <w:p w:rsidR="00A87286" w:rsidRPr="006139BB" w:rsidRDefault="00A87286" w:rsidP="001173C6">
      <w:pPr>
        <w:rPr>
          <w:bCs/>
          <w:sz w:val="20"/>
          <w:szCs w:val="20"/>
        </w:rPr>
      </w:pPr>
    </w:p>
    <w:p w:rsidR="001173C6" w:rsidRPr="006139BB" w:rsidRDefault="001173C6" w:rsidP="001173C6">
      <w:pPr>
        <w:rPr>
          <w:bCs/>
          <w:sz w:val="20"/>
          <w:szCs w:val="20"/>
        </w:rPr>
      </w:pPr>
      <w:r w:rsidRPr="006139BB">
        <w:rPr>
          <w:bCs/>
          <w:sz w:val="20"/>
          <w:szCs w:val="20"/>
        </w:rPr>
        <w:t>*</w:t>
      </w:r>
      <w:r w:rsidRPr="006139BB">
        <w:rPr>
          <w:bCs/>
          <w:i/>
          <w:sz w:val="20"/>
          <w:szCs w:val="20"/>
        </w:rPr>
        <w:t>Dates subject to change</w:t>
      </w:r>
      <w:r w:rsidRPr="006139BB">
        <w:rPr>
          <w:bCs/>
          <w:sz w:val="20"/>
          <w:szCs w:val="20"/>
        </w:rPr>
        <w:t xml:space="preserve"> </w:t>
      </w:r>
    </w:p>
    <w:p w:rsidR="004B50EC" w:rsidRPr="006139BB" w:rsidRDefault="004B50EC" w:rsidP="004B50EC">
      <w:pPr>
        <w:rPr>
          <w:bCs/>
          <w:sz w:val="20"/>
          <w:szCs w:val="20"/>
        </w:rPr>
      </w:pPr>
      <w:r w:rsidRPr="006139BB">
        <w:rPr>
          <w:bCs/>
          <w:sz w:val="20"/>
          <w:szCs w:val="20"/>
        </w:rPr>
        <w:t xml:space="preserve"> </w:t>
      </w:r>
    </w:p>
    <w:sectPr w:rsidR="004B50EC" w:rsidRPr="006139BB" w:rsidSect="00783FD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70C"/>
    <w:multiLevelType w:val="hybridMultilevel"/>
    <w:tmpl w:val="DB6407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11888"/>
    <w:multiLevelType w:val="hybridMultilevel"/>
    <w:tmpl w:val="B92449C0"/>
    <w:lvl w:ilvl="0" w:tplc="B09A8C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01A2F"/>
    <w:multiLevelType w:val="hybridMultilevel"/>
    <w:tmpl w:val="7152A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A7223"/>
    <w:multiLevelType w:val="hybridMultilevel"/>
    <w:tmpl w:val="12989F6C"/>
    <w:lvl w:ilvl="0" w:tplc="45645F6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36D14"/>
    <w:multiLevelType w:val="hybridMultilevel"/>
    <w:tmpl w:val="C212A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9D7C48"/>
    <w:multiLevelType w:val="hybridMultilevel"/>
    <w:tmpl w:val="8C0E7754"/>
    <w:lvl w:ilvl="0" w:tplc="AF98D03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296373CD"/>
    <w:multiLevelType w:val="hybridMultilevel"/>
    <w:tmpl w:val="20EC5810"/>
    <w:lvl w:ilvl="0" w:tplc="BDCA794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194626"/>
    <w:multiLevelType w:val="hybridMultilevel"/>
    <w:tmpl w:val="C5B404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212981"/>
    <w:multiLevelType w:val="hybridMultilevel"/>
    <w:tmpl w:val="CB02875E"/>
    <w:lvl w:ilvl="0" w:tplc="45645F6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1218D"/>
    <w:multiLevelType w:val="hybridMultilevel"/>
    <w:tmpl w:val="2924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47604"/>
    <w:multiLevelType w:val="hybridMultilevel"/>
    <w:tmpl w:val="A81CBD0C"/>
    <w:lvl w:ilvl="0" w:tplc="B09A8C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57569E"/>
    <w:multiLevelType w:val="hybridMultilevel"/>
    <w:tmpl w:val="472CD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E03831"/>
    <w:multiLevelType w:val="hybridMultilevel"/>
    <w:tmpl w:val="E11817D2"/>
    <w:lvl w:ilvl="0" w:tplc="B09A8C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2261DF"/>
    <w:multiLevelType w:val="hybridMultilevel"/>
    <w:tmpl w:val="D86EA5EE"/>
    <w:lvl w:ilvl="0" w:tplc="3C9CB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FA6F9F"/>
    <w:multiLevelType w:val="hybridMultilevel"/>
    <w:tmpl w:val="0B2C1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40412"/>
    <w:multiLevelType w:val="hybridMultilevel"/>
    <w:tmpl w:val="AED47B7A"/>
    <w:lvl w:ilvl="0" w:tplc="45645F6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FE54DD"/>
    <w:multiLevelType w:val="hybridMultilevel"/>
    <w:tmpl w:val="D2B4D6F2"/>
    <w:lvl w:ilvl="0" w:tplc="45645F6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065F71"/>
    <w:multiLevelType w:val="hybridMultilevel"/>
    <w:tmpl w:val="6FF44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9"/>
  </w:num>
  <w:num w:numId="4">
    <w:abstractNumId w:val="1"/>
  </w:num>
  <w:num w:numId="5">
    <w:abstractNumId w:val="12"/>
  </w:num>
  <w:num w:numId="6">
    <w:abstractNumId w:val="5"/>
  </w:num>
  <w:num w:numId="7">
    <w:abstractNumId w:val="0"/>
  </w:num>
  <w:num w:numId="8">
    <w:abstractNumId w:val="3"/>
  </w:num>
  <w:num w:numId="9">
    <w:abstractNumId w:val="8"/>
  </w:num>
  <w:num w:numId="10">
    <w:abstractNumId w:val="7"/>
  </w:num>
  <w:num w:numId="11">
    <w:abstractNumId w:val="13"/>
  </w:num>
  <w:num w:numId="12">
    <w:abstractNumId w:val="17"/>
  </w:num>
  <w:num w:numId="13">
    <w:abstractNumId w:val="6"/>
  </w:num>
  <w:num w:numId="14">
    <w:abstractNumId w:val="11"/>
  </w:num>
  <w:num w:numId="15">
    <w:abstractNumId w:val="14"/>
  </w:num>
  <w:num w:numId="16">
    <w:abstractNumId w:val="4"/>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694"/>
    <w:rsid w:val="000160D5"/>
    <w:rsid w:val="00080694"/>
    <w:rsid w:val="000A78A9"/>
    <w:rsid w:val="001173C6"/>
    <w:rsid w:val="001567E1"/>
    <w:rsid w:val="00164099"/>
    <w:rsid w:val="002120AA"/>
    <w:rsid w:val="0029130D"/>
    <w:rsid w:val="002B021D"/>
    <w:rsid w:val="00323E94"/>
    <w:rsid w:val="00334678"/>
    <w:rsid w:val="00382E3F"/>
    <w:rsid w:val="00394ADC"/>
    <w:rsid w:val="003B02FA"/>
    <w:rsid w:val="003B675E"/>
    <w:rsid w:val="003C6948"/>
    <w:rsid w:val="003D1893"/>
    <w:rsid w:val="003F6C7F"/>
    <w:rsid w:val="004B50EC"/>
    <w:rsid w:val="004D0801"/>
    <w:rsid w:val="00564499"/>
    <w:rsid w:val="005B74CF"/>
    <w:rsid w:val="005D0A93"/>
    <w:rsid w:val="006139BB"/>
    <w:rsid w:val="00615737"/>
    <w:rsid w:val="006420DD"/>
    <w:rsid w:val="00646B17"/>
    <w:rsid w:val="0075013B"/>
    <w:rsid w:val="00773408"/>
    <w:rsid w:val="00776DDD"/>
    <w:rsid w:val="00783FDB"/>
    <w:rsid w:val="007E4C32"/>
    <w:rsid w:val="008C4429"/>
    <w:rsid w:val="008D2BB5"/>
    <w:rsid w:val="008F707A"/>
    <w:rsid w:val="009023B6"/>
    <w:rsid w:val="0093554F"/>
    <w:rsid w:val="009A58A4"/>
    <w:rsid w:val="00A50F5B"/>
    <w:rsid w:val="00A55FF4"/>
    <w:rsid w:val="00A87286"/>
    <w:rsid w:val="00AF4E19"/>
    <w:rsid w:val="00B07681"/>
    <w:rsid w:val="00B83632"/>
    <w:rsid w:val="00BD591B"/>
    <w:rsid w:val="00C02401"/>
    <w:rsid w:val="00C35348"/>
    <w:rsid w:val="00C771F9"/>
    <w:rsid w:val="00D172CC"/>
    <w:rsid w:val="00DD34BC"/>
    <w:rsid w:val="00DF6AFD"/>
    <w:rsid w:val="00E36AA8"/>
    <w:rsid w:val="00E67B4C"/>
    <w:rsid w:val="00F45045"/>
    <w:rsid w:val="00F574D7"/>
    <w:rsid w:val="00F75765"/>
    <w:rsid w:val="00F93F5B"/>
    <w:rsid w:val="00FD43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F5B"/>
    <w:rPr>
      <w:rFonts w:ascii="Tahoma" w:hAnsi="Tahoma" w:cs="Tahoma"/>
      <w:sz w:val="16"/>
      <w:szCs w:val="16"/>
    </w:rPr>
  </w:style>
  <w:style w:type="table" w:styleId="TableGrid">
    <w:name w:val="Table Grid"/>
    <w:basedOn w:val="TableNormal"/>
    <w:rsid w:val="005B7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68317">
      <w:bodyDiv w:val="1"/>
      <w:marLeft w:val="140"/>
      <w:marRight w:val="0"/>
      <w:marTop w:val="140"/>
      <w:marBottom w:val="0"/>
      <w:divBdr>
        <w:top w:val="none" w:sz="0" w:space="0" w:color="auto"/>
        <w:left w:val="none" w:sz="0" w:space="0" w:color="auto"/>
        <w:bottom w:val="none" w:sz="0" w:space="0" w:color="auto"/>
        <w:right w:val="none" w:sz="0" w:space="0" w:color="auto"/>
      </w:divBdr>
      <w:divsChild>
        <w:div w:id="836698733">
          <w:marLeft w:val="0"/>
          <w:marRight w:val="0"/>
          <w:marTop w:val="0"/>
          <w:marBottom w:val="0"/>
          <w:divBdr>
            <w:top w:val="none" w:sz="0" w:space="0" w:color="auto"/>
            <w:left w:val="none" w:sz="0" w:space="0" w:color="auto"/>
            <w:bottom w:val="none" w:sz="0" w:space="0" w:color="auto"/>
            <w:right w:val="none" w:sz="0" w:space="0" w:color="auto"/>
          </w:divBdr>
        </w:div>
      </w:divsChild>
    </w:div>
    <w:div w:id="1440680183">
      <w:bodyDiv w:val="1"/>
      <w:marLeft w:val="140"/>
      <w:marRight w:val="0"/>
      <w:marTop w:val="140"/>
      <w:marBottom w:val="0"/>
      <w:divBdr>
        <w:top w:val="none" w:sz="0" w:space="0" w:color="auto"/>
        <w:left w:val="none" w:sz="0" w:space="0" w:color="auto"/>
        <w:bottom w:val="none" w:sz="0" w:space="0" w:color="auto"/>
        <w:right w:val="none" w:sz="0" w:space="0" w:color="auto"/>
      </w:divBdr>
      <w:divsChild>
        <w:div w:id="143624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Chapter 15: Chromosomal Basis of Inheritance</vt:lpstr>
    </vt:vector>
  </TitlesOfParts>
  <Company>HCPSS</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Chromosomal Basis of Inheritance</dc:title>
  <dc:creator>kkol</dc:creator>
  <cp:lastModifiedBy>.</cp:lastModifiedBy>
  <cp:revision>3</cp:revision>
  <cp:lastPrinted>2011-04-11T19:54:00Z</cp:lastPrinted>
  <dcterms:created xsi:type="dcterms:W3CDTF">2015-02-05T19:50:00Z</dcterms:created>
  <dcterms:modified xsi:type="dcterms:W3CDTF">2015-02-05T19:54:00Z</dcterms:modified>
</cp:coreProperties>
</file>